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64" w:rsidRDefault="0034516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5164" w:rsidRDefault="002F30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NORMAS PARA APRESENTAÇÃO DE TRABALHO: COMUNICAÇÃO ORAL</w:t>
      </w: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5164" w:rsidRDefault="002F305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345164" w:rsidRDefault="002F30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alto, indicar o título do trabalho em negrito</w:t>
      </w:r>
      <w:r w:rsidR="00663E20">
        <w:rPr>
          <w:rFonts w:ascii="Times New Roman" w:eastAsia="Times New Roman" w:hAnsi="Times New Roman" w:cs="Times New Roman"/>
          <w:sz w:val="24"/>
          <w:szCs w:val="24"/>
        </w:rPr>
        <w:t xml:space="preserve"> centralizado</w:t>
      </w:r>
      <w:r>
        <w:rPr>
          <w:rFonts w:ascii="Times New Roman" w:eastAsia="Times New Roman" w:hAnsi="Times New Roman" w:cs="Times New Roman"/>
          <w:sz w:val="24"/>
          <w:szCs w:val="24"/>
        </w:rPr>
        <w:t>, seguido do (s) nome (s) do (s) a</w:t>
      </w:r>
      <w:r w:rsidR="00663E20">
        <w:rPr>
          <w:rFonts w:ascii="Times New Roman" w:eastAsia="Times New Roman" w:hAnsi="Times New Roman" w:cs="Times New Roman"/>
          <w:sz w:val="24"/>
          <w:szCs w:val="24"/>
        </w:rPr>
        <w:t>utor (es), instituição e e-mail, à direita. O resumo</w:t>
      </w:r>
      <w:r w:rsidR="00757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D81">
        <w:rPr>
          <w:rFonts w:ascii="Times New Roman" w:eastAsia="Times New Roman" w:hAnsi="Times New Roman" w:cs="Times New Roman"/>
          <w:sz w:val="24"/>
          <w:szCs w:val="24"/>
        </w:rPr>
        <w:t>deve conter no máximo 400 palavras</w:t>
      </w:r>
      <w:r w:rsidR="00757D8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663E20">
        <w:rPr>
          <w:rFonts w:ascii="Times New Roman" w:eastAsia="Times New Roman" w:hAnsi="Times New Roman" w:cs="Times New Roman"/>
          <w:sz w:val="24"/>
          <w:szCs w:val="24"/>
        </w:rPr>
        <w:t xml:space="preserve"> ser escrito em um único parágrafo 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E20">
        <w:rPr>
          <w:rFonts w:ascii="Times New Roman" w:eastAsia="Times New Roman" w:hAnsi="Times New Roman" w:cs="Times New Roman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Times New Roman, tamanho 12, espaço simples, justificado, com margens de 2,5 cm. Indicar três palavras-chave e o eixo temático. Ex.:</w:t>
      </w: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2F305F" w:rsidP="00663E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 em negrito</w:t>
      </w:r>
    </w:p>
    <w:p w:rsidR="00345164" w:rsidRDefault="002F305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José Silva, UFU, josesilva@ufu.br.</w:t>
      </w: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5164" w:rsidRDefault="002F30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TextoTextoTextoTextoTextoTextoTextoTextoTextoTextoTextoTextoTextoTextoTextoTextoTextoTextoTextoTextoTextoTextoTextoTextoTextoTextoTextoTextoTextoTextoTextoTextoTextoTextoTextoTextoTextoTextoTextoTextoTextoTextoTextoTextoTextoTextoTextoTextoTextoTextoTextoTextoText</w:t>
      </w:r>
      <w:proofErr w:type="gramEnd"/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2F30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</w:t>
      </w:r>
      <w:r w:rsidR="004E538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chave: </w:t>
      </w:r>
      <w:r>
        <w:rPr>
          <w:rFonts w:ascii="Times New Roman" w:eastAsia="Times New Roman" w:hAnsi="Times New Roman" w:cs="Times New Roman"/>
          <w:sz w:val="24"/>
          <w:szCs w:val="24"/>
        </w:rPr>
        <w:t>palavra1, palavra2, palavra3</w:t>
      </w: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2F30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EixoTemático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Xxxxxxxx</w:t>
      </w:r>
      <w:proofErr w:type="spellEnd"/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2F305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trabalho completo deve conter no mínimo 8 páginas e no máximo 15 páginas (incluindo as referências, que precisam estar de acordo com as normas da ABNT), com as seguintes especificações: </w:t>
      </w:r>
      <w:r w:rsidR="00757D81">
        <w:rPr>
          <w:rFonts w:ascii="Times New Roman" w:eastAsia="Times New Roman" w:hAnsi="Times New Roman" w:cs="Times New Roman"/>
          <w:sz w:val="24"/>
          <w:szCs w:val="24"/>
        </w:rPr>
        <w:t>Fonte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Times New Roman, tamanho 12, espaço 1,5, justificado, com margens de 2,5 cm</w:t>
      </w:r>
      <w:r w:rsidR="00757D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5164" w:rsidRDefault="002F30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TextoTextoTextoTextoTextoTextoTextoTextoTextoTextoTextoTextoTextoTextoTextoTextoTextoTextoTextoTextoTextoTextoTextoTextoTextoTextoTextoTextoTextoTextoTextoTextoTextoTextoTextoTextoTextoTextoTextoTextoTextoTextoTextoTextoTextoTextoTextoTextoTextoTextoTextoTextoText</w:t>
      </w:r>
      <w:proofErr w:type="gramEnd"/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D81" w:rsidRDefault="00757D8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D81" w:rsidRDefault="00757D8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D81" w:rsidRDefault="00757D8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D81" w:rsidRDefault="00757D8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D81" w:rsidRDefault="00757D8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2F30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ATENÇÃO</w:t>
      </w:r>
    </w:p>
    <w:p w:rsidR="00345164" w:rsidRDefault="003451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164" w:rsidRDefault="002F305F">
      <w:pPr>
        <w:numPr>
          <w:ilvl w:val="0"/>
          <w:numId w:val="1"/>
        </w:numPr>
        <w:spacing w:after="20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trabalhos podem ter no máximo três autores, sendo que todos devem estar inscritos no evento.</w:t>
      </w:r>
    </w:p>
    <w:p w:rsidR="00345164" w:rsidRDefault="002F305F">
      <w:pPr>
        <w:numPr>
          <w:ilvl w:val="0"/>
          <w:numId w:val="1"/>
        </w:numPr>
        <w:spacing w:after="20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Cada participante poderá inscrever, no máximo, três trabalhos. </w:t>
      </w:r>
    </w:p>
    <w:p w:rsidR="00345164" w:rsidRDefault="002F305F">
      <w:pPr>
        <w:numPr>
          <w:ilvl w:val="0"/>
          <w:numId w:val="1"/>
        </w:numPr>
        <w:spacing w:after="20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autores dos trabalhos devem realizar uma rigorosa revisão de português como condição para publicação nos Anais do evento.</w:t>
      </w:r>
    </w:p>
    <w:p w:rsidR="00345164" w:rsidRDefault="002F305F">
      <w:pPr>
        <w:numPr>
          <w:ilvl w:val="0"/>
          <w:numId w:val="1"/>
        </w:numPr>
        <w:spacing w:after="20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resumo e o texto completo devem ser enviados em um arquivo único</w:t>
      </w:r>
      <w:r w:rsidR="00757D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D81" w:rsidRPr="00757D81">
        <w:rPr>
          <w:rFonts w:ascii="Times New Roman" w:eastAsia="Times New Roman" w:hAnsi="Times New Roman" w:cs="Times New Roman"/>
          <w:b/>
          <w:sz w:val="24"/>
          <w:szCs w:val="24"/>
        </w:rPr>
        <w:t>em formato PDF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neste template (não alterar o cabeçalho), identificado pelo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nome(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s) do autor (es) do trabalho seguido do eixo temático. Ex.:</w:t>
      </w:r>
    </w:p>
    <w:p w:rsidR="00345164" w:rsidRDefault="002F305F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Arquivo: EIXO1_JOSE_SILVA</w:t>
      </w:r>
    </w:p>
    <w:p w:rsidR="00345164" w:rsidRDefault="002F305F">
      <w:pPr>
        <w:numPr>
          <w:ilvl w:val="0"/>
          <w:numId w:val="1"/>
        </w:numPr>
        <w:spacing w:after="20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Será disponibilizado recurso de projeção para apresentação dos trabalhos.</w:t>
      </w:r>
    </w:p>
    <w:p w:rsidR="00345164" w:rsidRDefault="002F305F">
      <w:pPr>
        <w:numPr>
          <w:ilvl w:val="0"/>
          <w:numId w:val="1"/>
        </w:numPr>
        <w:spacing w:after="20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trabalhos serão apresentados no formato de simpósios, portanto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s) autor (es) precisa</w:t>
      </w:r>
      <w:r w:rsidR="00757D81">
        <w:rPr>
          <w:rFonts w:ascii="Times New Roman" w:eastAsia="Times New Roman" w:hAnsi="Times New Roman" w:cs="Times New Roman"/>
          <w:sz w:val="24"/>
          <w:szCs w:val="24"/>
        </w:rPr>
        <w:t xml:space="preserve"> (m)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permanecer durante toda a sessão de apresentação para interlocução com os demais autores e participantes.</w:t>
      </w:r>
    </w:p>
    <w:p w:rsidR="00345164" w:rsidRDefault="002F305F">
      <w:pPr>
        <w:numPr>
          <w:ilvl w:val="0"/>
          <w:numId w:val="1"/>
        </w:numPr>
        <w:spacing w:after="20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Somente os trabalhos apresentados receberão certificado e serão publicados nos Anais do evento.</w:t>
      </w:r>
    </w:p>
    <w:p w:rsidR="00345164" w:rsidRDefault="00345164">
      <w:pPr>
        <w:spacing w:after="200" w:line="240" w:lineRule="auto"/>
        <w:jc w:val="both"/>
        <w:rPr>
          <w:b/>
        </w:rPr>
      </w:pPr>
    </w:p>
    <w:p w:rsidR="00345164" w:rsidRDefault="00345164">
      <w:pPr>
        <w:spacing w:after="200"/>
        <w:jc w:val="both"/>
        <w:rPr>
          <w:rFonts w:ascii="Calibri" w:eastAsia="Calibri" w:hAnsi="Calibri" w:cs="Calibri"/>
          <w:b/>
        </w:rPr>
      </w:pPr>
    </w:p>
    <w:sectPr w:rsidR="00345164">
      <w:headerReference w:type="default" r:id="rId8"/>
      <w:pgSz w:w="11900" w:h="16820"/>
      <w:pgMar w:top="1133" w:right="1133" w:bottom="1133" w:left="1133" w:header="1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19" w:rsidRDefault="00AF5C19">
      <w:pPr>
        <w:spacing w:line="240" w:lineRule="auto"/>
      </w:pPr>
      <w:r>
        <w:separator/>
      </w:r>
    </w:p>
  </w:endnote>
  <w:endnote w:type="continuationSeparator" w:id="0">
    <w:p w:rsidR="00AF5C19" w:rsidRDefault="00AF5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19" w:rsidRDefault="00AF5C19">
      <w:pPr>
        <w:spacing w:line="240" w:lineRule="auto"/>
      </w:pPr>
      <w:r>
        <w:separator/>
      </w:r>
    </w:p>
  </w:footnote>
  <w:footnote w:type="continuationSeparator" w:id="0">
    <w:p w:rsidR="00AF5C19" w:rsidRDefault="00AF5C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64" w:rsidRDefault="00345164">
    <w:pPr>
      <w:widowControl w:val="0"/>
      <w:spacing w:line="240" w:lineRule="auto"/>
      <w:ind w:left="3290"/>
    </w:pPr>
  </w:p>
  <w:p w:rsidR="00345164" w:rsidRDefault="002F305F">
    <w:pPr>
      <w:pStyle w:val="Ttulo1"/>
      <w:keepLines w:val="0"/>
      <w:spacing w:before="0"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bookmarkStart w:id="1" w:name="_heading=h.jklvfch7u6qa" w:colFirst="0" w:colLast="0"/>
    <w:bookmarkEnd w:id="1"/>
    <w:r>
      <w:rPr>
        <w:rFonts w:ascii="Times New Roman" w:eastAsia="Times New Roman" w:hAnsi="Times New Roman" w:cs="Times New Roman"/>
        <w:sz w:val="24"/>
        <w:szCs w:val="24"/>
      </w:rPr>
      <w:t>UNIVERSIDADE FEDERAL DE UBERLÂNDIA</w:t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2548850</wp:posOffset>
          </wp:positionH>
          <wp:positionV relativeFrom="paragraph">
            <wp:posOffset>19050</wp:posOffset>
          </wp:positionV>
          <wp:extent cx="1009650" cy="923925"/>
          <wp:effectExtent l="0" t="0" r="0" b="0"/>
          <wp:wrapTopAndBottom distT="19050" distB="190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45164" w:rsidRDefault="002F305F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FACULDADE DE EDUCAÇÃO</w:t>
    </w:r>
  </w:p>
  <w:p w:rsidR="00345164" w:rsidRDefault="002F305F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GRUPO DE ESTUDO E PESQUISA SOBRE A PSICOPEDAGOGIA ESCOLAR – GEPPE</w:t>
    </w:r>
  </w:p>
  <w:p w:rsidR="00345164" w:rsidRDefault="00345164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345164" w:rsidRDefault="002F305F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I</w:t>
    </w:r>
    <w:r w:rsidR="00C45F6A">
      <w:rPr>
        <w:rFonts w:ascii="Times New Roman" w:eastAsia="Times New Roman" w:hAnsi="Times New Roman" w:cs="Times New Roman"/>
        <w:b/>
        <w:sz w:val="24"/>
        <w:szCs w:val="24"/>
      </w:rPr>
      <w:t>X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CONGRESSO DE PSICOPEDAGOGIA ESCOLAR</w:t>
    </w:r>
  </w:p>
  <w:p w:rsidR="00345164" w:rsidRDefault="002F305F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V ENCONTRO DE PESQUISADORES EM PSICOPEDAGOGIA ESCOLAR</w:t>
    </w:r>
  </w:p>
  <w:p w:rsidR="00C45F6A" w:rsidRDefault="00C45F6A">
    <w:pPr>
      <w:spacing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</w:p>
  <w:p w:rsidR="00345164" w:rsidRPr="00C45F6A" w:rsidRDefault="00C45F6A">
    <w:pPr>
      <w:spacing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C45F6A">
      <w:rPr>
        <w:rFonts w:ascii="Times New Roman" w:eastAsia="Calibri" w:hAnsi="Times New Roman" w:cs="Times New Roman"/>
        <w:b/>
        <w:sz w:val="24"/>
        <w:szCs w:val="24"/>
      </w:rPr>
      <w:t>Psicopedagogia e Inclusão: demandas dos processos de desenvolvimento e escolarização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63466"/>
    <w:multiLevelType w:val="multilevel"/>
    <w:tmpl w:val="D774F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64"/>
    <w:rsid w:val="002A0008"/>
    <w:rsid w:val="002F305F"/>
    <w:rsid w:val="00345164"/>
    <w:rsid w:val="004E538C"/>
    <w:rsid w:val="00663E20"/>
    <w:rsid w:val="00757D81"/>
    <w:rsid w:val="00AF5C19"/>
    <w:rsid w:val="00C4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7E4C"/>
  <w15:docId w15:val="{B45559B9-A80B-4A74-8DB0-406CFBD9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45F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F6A"/>
  </w:style>
  <w:style w:type="paragraph" w:styleId="Rodap">
    <w:name w:val="footer"/>
    <w:basedOn w:val="Normal"/>
    <w:link w:val="RodapChar"/>
    <w:uiPriority w:val="99"/>
    <w:unhideWhenUsed/>
    <w:rsid w:val="00C45F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UOb0pbyPGRRdr8xgdXMCqn+sQ==">CgMxLjAyDmguamtsdmZjaDd1NnFhOAByITFramZYbWh2SU0xS1lqX1lPZk56UlFNZHBOeDNqcmpabg==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IRENE</dc:creator>
  <cp:lastModifiedBy>USER</cp:lastModifiedBy>
  <cp:revision>2</cp:revision>
  <dcterms:created xsi:type="dcterms:W3CDTF">2025-07-15T23:15:00Z</dcterms:created>
  <dcterms:modified xsi:type="dcterms:W3CDTF">2025-07-15T23:15:00Z</dcterms:modified>
</cp:coreProperties>
</file>