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D13" w:rsidRDefault="000F4D1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4D13" w:rsidTr="000F4D13">
        <w:tc>
          <w:tcPr>
            <w:tcW w:w="8494" w:type="dxa"/>
          </w:tcPr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 w:rsidP="000F4D13">
            <w:pPr>
              <w:pStyle w:val="textocentralizadomaiusculasnegrito"/>
              <w:jc w:val="center"/>
              <w:rPr>
                <w:rFonts w:ascii="Calibri" w:hAnsi="Calibri" w:cs="Calibri"/>
                <w:b/>
                <w:bCs/>
                <w:cap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aps/>
                <w:color w:val="000000"/>
                <w:sz w:val="26"/>
                <w:szCs w:val="26"/>
              </w:rPr>
              <w:t>F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aps/>
                <w:color w:val="000000"/>
                <w:sz w:val="26"/>
                <w:szCs w:val="26"/>
              </w:rPr>
              <w:t>ORMULÁRIO DE INSCRIÇÃO</w:t>
            </w:r>
          </w:p>
          <w:p w:rsidR="000F4D13" w:rsidRDefault="000F4D13" w:rsidP="000F4D13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À Presidente do Conselho da Faculdade de Educação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INSCRIÇÃO - Representante docente no CONFACED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 da candidata ou do candidato: ___________________________________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DECLARAÇÃO: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Declaro estar ciente e de acordo com a Resolução CONSUN 21, de 29 de novembro de 2021 e atender ao seguinte requisito: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Para a(o) representante docente no Conselho da Faculdade de Educação, CONFACED: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a) I- Ser docente do quadro efetivo ativo da Faculdade de Educação.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Assinatura: ____________________________________________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Data: __________________</w:t>
            </w:r>
          </w:p>
          <w:p w:rsidR="000F4D13" w:rsidRDefault="000F4D13" w:rsidP="000F4D13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  <w:p w:rsidR="000F4D13" w:rsidRDefault="000F4D13"/>
        </w:tc>
      </w:tr>
    </w:tbl>
    <w:p w:rsidR="00414127" w:rsidRDefault="00414127"/>
    <w:sectPr w:rsidR="00414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13"/>
    <w:rsid w:val="000F4D13"/>
    <w:rsid w:val="004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A875"/>
  <w15:chartTrackingRefBased/>
  <w15:docId w15:val="{41BFFCD5-528E-42EB-84BD-0C572240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F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negrito">
    <w:name w:val="texto_centralizado_maiusculas_negrito"/>
    <w:basedOn w:val="Normal"/>
    <w:rsid w:val="000F4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4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F4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4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Maria Claudia de Souza Lacerda</cp:lastModifiedBy>
  <cp:revision>1</cp:revision>
  <dcterms:created xsi:type="dcterms:W3CDTF">2024-02-15T11:48:00Z</dcterms:created>
  <dcterms:modified xsi:type="dcterms:W3CDTF">2024-02-15T11:50:00Z</dcterms:modified>
</cp:coreProperties>
</file>